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E5A289C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6731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673100"/>
                          <a:chOff x="2311653" y="3594580"/>
                          <a:chExt cx="6068695" cy="42650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502"/>
                            <a:chOff x="0" y="0"/>
                            <a:chExt cx="6068695" cy="42650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BAE13E" w14:textId="03D4AAD6" w:rsidR="00833F0A" w:rsidRPr="00833F0A" w:rsidRDefault="00833F0A" w:rsidP="00833F0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33F0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actualización en revelado y levantamiento de rastros papilares e</w:t>
                                </w:r>
                              </w:p>
                              <w:p w14:paraId="24B230F0" w14:textId="7B4E4747" w:rsidR="00C72E63" w:rsidRPr="00C72E63" w:rsidRDefault="00833F0A" w:rsidP="00833F0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33F0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indicios vinculados a la especialidad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53pt;z-index:251658240;mso-wrap-distance-left:0;mso-wrap-distance-right:0;mso-height-relative:margin" coordorigin="23116,35945" coordsize="60686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esmgMAACgOAAAOAAAAZHJzL2Uyb0RvYy54bWzsV+1umzAU/T9p72D5/wqEhCaoSTW1SzRp&#10;Wqu1ewDHmIAGmNnORx9nz7IX27WNCWlTqUm27k9bidjmYs49957ry8XlpizQigmZ82qMgzMfI1ZR&#10;nuTVYoy/308/DDGSilQJKXjFxviBSXw5ef/uYl3HrMczXiRMINikkvG6HuNMqTr2PEkzVhJ5xmtW&#10;wc2Ui5IomIqFlwiyht3Lwuv5fuStuUhqwSmTElav7U08MfunKaPqJk0lU6gYY8CmzFWY61xfvckF&#10;iReC1FlOGxjkCBQlySt4abvVNVEELUX+ZKsyp4JLnqozykuPp2lOmfEBvAn8R97MBF/WxpdFvF7U&#10;LU1A7SOejt6Wfl3NRH1X3wpgYl0vgAsz075sUlHqX0CJNoayh5YytlGIwmLkR0M/AmYp3IvOw8Bv&#10;OKUZEK8f64VBEA1CjMAgHIz6g2Fr8amzSTQa2E36vWjg93RgPAfB2wHWTixg8OBWoDyB7MOoIiUk&#10;WYBmYllzvYc2PsDHZ8F2/d0DlcStv8DFliaaHesjyEFuIy5Pi/hdRmpmEklqNhq+ICaWrxB9A6H8&#10;/lUtlkXDmrFr00LGEjLkkJyIzptwhuf+sDfYCSeJayHVjPES6cEYC3i7UQ9ZfZHKRt6Z6JdWfJoX&#10;BayTuKh2FiBF9AokiIOoR2oz35jYy3jOkwdwV9Z0msO7vhCpbokAiUOyrEH2Yyx/LolgGBWfK2B5&#10;FPQBLVLdiehO5t0JqWjGoZpQJTCykytlqotF+XGpeJobjzQuC6aBC+HV6fkKce67OPfRVBdSVORz&#10;8LhhCPLhlDg72YZRvz8yym5lC6JY2jhrNlxsoUYmNsqwlrkR3VRuqLNBl+vClGuFERAK9EK5nmvM&#10;kD1E6efcEK1tGTKyzKDIWCQIJCuW+ly6+aHLljYv+Yrdc/Og0rVJV68wAH6cYgH71qaourYdXZus&#10;s/f22QCAXuhS3hm43/rJiw80dxy7DWnBJQNeAJQmph0YhmCxGwPJizzRWtIUSLGYXxUCrQiQPQ30&#10;fyPTHbMXKe5NZmMMZcOW08GJMjMJEdlc33vuROHAZYE7o7tRfjWlGRz/T2eRPzIsPSvHrrwPMnbs&#10;/l2N+ebvTWMv6n33tyyR01h0YstiGkwS75WX6UBdCjiBuX7kH7YsTRPbnMuHllT9dWN6ExjYjgUG&#10;tluBgetU4Dg9pk/ZduCmezGfI+akaT6d9PdOd26sth94kz8AAAD//wMAUEsDBBQABgAIAAAAIQBP&#10;Z2pj3gAAAAkBAAAPAAAAZHJzL2Rvd25yZXYueG1sTI/NSsNAFIX3gu8wXMGdnSRtisZMSinqqgi2&#10;QulumrlNQjN3QmaapG/vdaXLw3c4P/lqsq0YsPeNIwXxLAKBVDrTUKXge//+9AzCB01Gt45QwQ09&#10;rIr7u1xnxo30hcMuVIJDyGdaQR1Cl0npyxqt9jPXITE7u97qwLKvpOn1yOG2lUkULaXVDXFDrTvc&#10;1Fhedler4GPU43oevw3by3lzO+7Tz8M2RqUeH6b1K4iAU/gzw+98ng4Fbzq5KxkvWtZRwk4FSboA&#10;wfxlmfKVE4N5vABZ5PL/g+IHAAD//wMAUEsBAi0AFAAGAAgAAAAhALaDOJL+AAAA4QEAABMAAAAA&#10;AAAAAAAAAAAAAAAAAFtDb250ZW50X1R5cGVzXS54bWxQSwECLQAUAAYACAAAACEAOP0h/9YAAACU&#10;AQAACwAAAAAAAAAAAAAAAAAvAQAAX3JlbHMvLnJlbHNQSwECLQAUAAYACAAAACEA3zSXrJoDAAAo&#10;DgAADgAAAAAAAAAAAAAAAAAuAgAAZHJzL2Uyb0RvYy54bWxQSwECLQAUAAYACAAAACEAT2dqY94A&#10;AAAJAQAADwAAAAAAAAAAAAAAAAD0BQAAZHJzL2Rvd25yZXYueG1sUEsFBgAAAAAEAAQA8wAAAP8G&#10;AAAAAA==&#10;">
                <v:group id="1 Grupo" o:spid="_x0000_s1027" style="position:absolute;left:23116;top:35945;width:60687;height:4265" coordsize="60686,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ABAE13E" w14:textId="03D4AAD6" w:rsidR="00833F0A" w:rsidRPr="00833F0A" w:rsidRDefault="00833F0A" w:rsidP="00833F0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33F0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actualización en revelado y levantamiento de rastros papilares e</w:t>
                          </w:r>
                        </w:p>
                        <w:p w14:paraId="24B230F0" w14:textId="7B4E4747" w:rsidR="00C72E63" w:rsidRPr="00C72E63" w:rsidRDefault="00833F0A" w:rsidP="00833F0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33F0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indicios vinculados a la especialidad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43FA6D5" w14:textId="3326B4C7" w:rsidR="00D721D7" w:rsidRDefault="00833F0A" w:rsidP="00833F0A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Esta propuesta tiene como intención establecer un nuevo paradigma en la labor diaria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del perito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especialista en rastros de origen papilar, como así también en todo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indicio y/o evidencia que tenga incumbencia en su especialidad. El objetivo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estará puesto en hacer énfasis en la importancia de entender la mecánica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del hecho, mediante el desarrollo de la teoría reconstructiva brindando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herramientas y conocimientos técnicos. Es importante considerar que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tarea impacte en el desarrollo de la exploración de rastros papilares sobre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superficies continentes, como así también en la búsqueda, levantamiento,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preservación y remisión de otros indicios y evidencias que permitan aportar al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833F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esclarecimiento del hecho criminal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</w:p>
    <w:p w14:paraId="5A9B184D" w14:textId="77777777" w:rsidR="00833F0A" w:rsidRDefault="00833F0A" w:rsidP="00833F0A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7020F7F" w14:textId="03706468" w:rsidR="00D721D7" w:rsidRPr="00833F0A" w:rsidRDefault="00833F0A" w:rsidP="00833F0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833F0A">
        <w:rPr>
          <w:rFonts w:ascii="Arial" w:eastAsia="Arial" w:hAnsi="Arial" w:cs="Arial"/>
          <w:color w:val="000000"/>
        </w:rPr>
        <w:t>La propuesta está destinada al personal policial con título de: Licenciado en</w:t>
      </w:r>
      <w:r>
        <w:rPr>
          <w:rFonts w:ascii="Arial" w:eastAsia="Arial" w:hAnsi="Arial" w:cs="Arial"/>
          <w:color w:val="000000"/>
        </w:rPr>
        <w:t xml:space="preserve"> </w:t>
      </w:r>
      <w:r w:rsidRPr="00833F0A">
        <w:rPr>
          <w:rFonts w:ascii="Arial" w:eastAsia="Arial" w:hAnsi="Arial" w:cs="Arial"/>
          <w:color w:val="000000"/>
        </w:rPr>
        <w:t>Criminalística, Técnicos Superiores en Criminalística con orientación en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833F0A">
        <w:rPr>
          <w:rFonts w:ascii="Arial" w:eastAsia="Arial" w:hAnsi="Arial" w:cs="Arial"/>
          <w:color w:val="000000"/>
        </w:rPr>
        <w:t>Papiloscopía</w:t>
      </w:r>
      <w:proofErr w:type="spellEnd"/>
      <w:r w:rsidRPr="00833F0A">
        <w:rPr>
          <w:rFonts w:ascii="Arial" w:eastAsia="Arial" w:hAnsi="Arial" w:cs="Arial"/>
          <w:color w:val="000000"/>
        </w:rPr>
        <w:t xml:space="preserve"> y Rastros y/o Personal idóneo que se encuentre cumpliendo</w:t>
      </w:r>
      <w:r>
        <w:rPr>
          <w:rFonts w:ascii="Arial" w:eastAsia="Arial" w:hAnsi="Arial" w:cs="Arial"/>
          <w:color w:val="000000"/>
        </w:rPr>
        <w:t xml:space="preserve"> </w:t>
      </w:r>
      <w:r w:rsidRPr="00833F0A">
        <w:rPr>
          <w:rFonts w:ascii="Arial" w:eastAsia="Arial" w:hAnsi="Arial" w:cs="Arial"/>
          <w:color w:val="000000"/>
        </w:rPr>
        <w:t>funciones en el área de Rastros y que cumple funciones bajo la órbita de la</w:t>
      </w:r>
      <w:r>
        <w:rPr>
          <w:rFonts w:ascii="Arial" w:eastAsia="Arial" w:hAnsi="Arial" w:cs="Arial"/>
          <w:color w:val="000000"/>
        </w:rPr>
        <w:t xml:space="preserve"> </w:t>
      </w:r>
      <w:r w:rsidRPr="00833F0A">
        <w:rPr>
          <w:rFonts w:ascii="Arial" w:eastAsia="Arial" w:hAnsi="Arial" w:cs="Arial"/>
          <w:color w:val="000000"/>
        </w:rPr>
        <w:t>Superintendencia de Policía Científica</w:t>
      </w:r>
    </w:p>
    <w:p w14:paraId="6E9971EA" w14:textId="77777777" w:rsidR="00833F0A" w:rsidRDefault="00833F0A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09C89219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0E9120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833F0A">
        <w:rPr>
          <w:rFonts w:ascii="Arial" w:eastAsia="Arial" w:hAnsi="Arial" w:cs="Arial"/>
          <w:bCs/>
        </w:rPr>
        <w:t>32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9594D9A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12886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F6DD3E9" w14:textId="1AE0CC21" w:rsidR="00EA7F32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833F0A" w:rsidRPr="00833F0A">
        <w:rPr>
          <w:rFonts w:ascii="Arial" w:eastAsia="Arial" w:hAnsi="Arial" w:cs="Arial"/>
          <w:bCs/>
          <w:lang w:val="es-AR"/>
        </w:rPr>
        <w:t>primera semana de junio</w:t>
      </w:r>
    </w:p>
    <w:p w14:paraId="569467B5" w14:textId="77777777" w:rsidR="00833F0A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2A93884B" w:rsidR="00274056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D721D7">
        <w:rPr>
          <w:rFonts w:ascii="Arial" w:eastAsia="Arial" w:hAnsi="Arial" w:cs="Arial"/>
          <w:b/>
        </w:rPr>
        <w:t>3</w:t>
      </w:r>
      <w:r w:rsidR="00512886">
        <w:rPr>
          <w:rFonts w:ascii="Arial" w:eastAsia="Arial" w:hAnsi="Arial" w:cs="Arial"/>
          <w:b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1121B6"/>
    <w:rsid w:val="00141403"/>
    <w:rsid w:val="00143583"/>
    <w:rsid w:val="001726A6"/>
    <w:rsid w:val="001969BD"/>
    <w:rsid w:val="001E3125"/>
    <w:rsid w:val="001F2ABA"/>
    <w:rsid w:val="00212CA4"/>
    <w:rsid w:val="00274056"/>
    <w:rsid w:val="0029626B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721D7"/>
    <w:rsid w:val="00D93559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2026-02-06T19:48:00Z</dcterms:created>
  <dcterms:modified xsi:type="dcterms:W3CDTF">2026-02-06T19:48:00Z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